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53E3" w14:textId="79616766" w:rsidR="005723D0" w:rsidRDefault="00000000">
      <w:pPr>
        <w:jc w:val="center"/>
        <w:rPr>
          <w:b/>
        </w:rPr>
      </w:pPr>
      <w:r>
        <w:rPr>
          <w:rFonts w:ascii="Liberation Sans" w:hAnsi="Liberation Sans"/>
          <w:b/>
          <w:sz w:val="28"/>
          <w:szCs w:val="28"/>
        </w:rPr>
        <w:t xml:space="preserve">CA ANISST du </w:t>
      </w:r>
      <w:r w:rsidR="003D1C19">
        <w:rPr>
          <w:rFonts w:ascii="Liberation Sans" w:hAnsi="Liberation Sans"/>
          <w:b/>
          <w:sz w:val="28"/>
          <w:szCs w:val="28"/>
        </w:rPr>
        <w:t>5</w:t>
      </w:r>
      <w:r>
        <w:rPr>
          <w:rFonts w:ascii="Liberation Sans" w:hAnsi="Liberation Sans"/>
          <w:b/>
          <w:sz w:val="28"/>
          <w:szCs w:val="28"/>
        </w:rPr>
        <w:t xml:space="preserve"> </w:t>
      </w:r>
      <w:r w:rsidR="003D1C19">
        <w:rPr>
          <w:rFonts w:ascii="Liberation Sans" w:hAnsi="Liberation Sans"/>
          <w:b/>
          <w:sz w:val="28"/>
          <w:szCs w:val="28"/>
        </w:rPr>
        <w:t>mars</w:t>
      </w:r>
      <w:r>
        <w:rPr>
          <w:rFonts w:ascii="Liberation Sans" w:hAnsi="Liberation Sans"/>
          <w:b/>
          <w:sz w:val="28"/>
          <w:szCs w:val="28"/>
        </w:rPr>
        <w:t xml:space="preserve"> 202</w:t>
      </w:r>
      <w:r w:rsidR="00D528AE">
        <w:rPr>
          <w:rFonts w:ascii="Liberation Sans" w:hAnsi="Liberation Sans"/>
          <w:b/>
          <w:sz w:val="28"/>
          <w:szCs w:val="28"/>
        </w:rPr>
        <w:t>5</w:t>
      </w:r>
      <w:r>
        <w:rPr>
          <w:rFonts w:ascii="Liberation Sans" w:hAnsi="Liberation Sans"/>
          <w:b/>
          <w:sz w:val="28"/>
          <w:szCs w:val="28"/>
        </w:rPr>
        <w:t xml:space="preserve"> (visioconférence)</w:t>
      </w:r>
    </w:p>
    <w:p w14:paraId="27110CE0" w14:textId="77777777" w:rsidR="005723D0" w:rsidRDefault="005723D0">
      <w:pPr>
        <w:jc w:val="center"/>
        <w:rPr>
          <w:b/>
        </w:rPr>
      </w:pPr>
    </w:p>
    <w:p w14:paraId="5427A5F2" w14:textId="77777777" w:rsidR="005723D0" w:rsidRDefault="00000000">
      <w:pPr>
        <w:rPr>
          <w:b/>
        </w:rPr>
      </w:pPr>
      <w:r>
        <w:rPr>
          <w:rFonts w:ascii="Liberation Sans" w:hAnsi="Liberation Sans"/>
          <w:b/>
        </w:rPr>
        <w:t>Présents :</w:t>
      </w:r>
    </w:p>
    <w:p w14:paraId="4253EBC3" w14:textId="77777777" w:rsidR="001C4CA0" w:rsidRPr="00683AF0" w:rsidRDefault="001C4CA0" w:rsidP="001C4CA0">
      <w:pPr>
        <w:pStyle w:val="Paragraphedeliste"/>
        <w:numPr>
          <w:ilvl w:val="0"/>
          <w:numId w:val="1"/>
        </w:numPr>
        <w:tabs>
          <w:tab w:val="left" w:pos="0"/>
        </w:tabs>
        <w:rPr>
          <w:b/>
        </w:rPr>
      </w:pPr>
      <w:r>
        <w:rPr>
          <w:rFonts w:ascii="Liberation Sans" w:hAnsi="Liberation Sans"/>
          <w:b/>
        </w:rPr>
        <w:t>Florence Bourgueil</w:t>
      </w:r>
    </w:p>
    <w:p w14:paraId="0324C689" w14:textId="77777777" w:rsidR="001C4CA0" w:rsidRPr="003D1C19" w:rsidRDefault="001C4CA0" w:rsidP="001C4CA0">
      <w:pPr>
        <w:pStyle w:val="Paragraphedeliste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 xml:space="preserve">Guillaume </w:t>
      </w:r>
      <w:proofErr w:type="spellStart"/>
      <w:r>
        <w:rPr>
          <w:rFonts w:ascii="Liberation Sans" w:hAnsi="Liberation Sans"/>
          <w:b/>
        </w:rPr>
        <w:t>Delannes</w:t>
      </w:r>
      <w:proofErr w:type="spellEnd"/>
    </w:p>
    <w:p w14:paraId="10161414" w14:textId="465ADC83" w:rsidR="005723D0" w:rsidRPr="003D1C19" w:rsidRDefault="00000000">
      <w:pPr>
        <w:pStyle w:val="Paragraphedeliste"/>
        <w:numPr>
          <w:ilvl w:val="0"/>
          <w:numId w:val="1"/>
        </w:numPr>
        <w:tabs>
          <w:tab w:val="left" w:pos="0"/>
        </w:tabs>
        <w:rPr>
          <w:b/>
        </w:rPr>
      </w:pPr>
      <w:r>
        <w:rPr>
          <w:rFonts w:ascii="Liberation Sans" w:hAnsi="Liberation Sans"/>
          <w:b/>
        </w:rPr>
        <w:t xml:space="preserve">Marie-Florence </w:t>
      </w:r>
      <w:proofErr w:type="spellStart"/>
      <w:r>
        <w:rPr>
          <w:rFonts w:ascii="Liberation Sans" w:hAnsi="Liberation Sans"/>
          <w:b/>
        </w:rPr>
        <w:t>Égiole</w:t>
      </w:r>
      <w:proofErr w:type="spellEnd"/>
    </w:p>
    <w:p w14:paraId="3A0CEA9B" w14:textId="79EB3FD3" w:rsidR="005723D0" w:rsidRDefault="00000000">
      <w:pPr>
        <w:pStyle w:val="Paragraphedeliste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>Éric Galette</w:t>
      </w:r>
    </w:p>
    <w:p w14:paraId="015F8BC5" w14:textId="364E78AE" w:rsidR="005723D0" w:rsidRPr="001C4CA0" w:rsidRDefault="00000000">
      <w:pPr>
        <w:pStyle w:val="Paragraphedeliste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>Frédéric Garcia</w:t>
      </w:r>
    </w:p>
    <w:p w14:paraId="4172B7AD" w14:textId="77777777" w:rsidR="001C4CA0" w:rsidRDefault="001C4CA0" w:rsidP="001C4CA0">
      <w:pPr>
        <w:pStyle w:val="Paragraphedeliste"/>
        <w:numPr>
          <w:ilvl w:val="0"/>
          <w:numId w:val="1"/>
        </w:numPr>
        <w:tabs>
          <w:tab w:val="left" w:pos="0"/>
        </w:tabs>
        <w:rPr>
          <w:b/>
        </w:rPr>
      </w:pPr>
      <w:r>
        <w:rPr>
          <w:rFonts w:ascii="Liberation Sans" w:hAnsi="Liberation Sans"/>
          <w:b/>
        </w:rPr>
        <w:t>Gabriel Gautier</w:t>
      </w:r>
    </w:p>
    <w:p w14:paraId="16DDB3FF" w14:textId="1C53E09C" w:rsidR="005723D0" w:rsidRPr="001C4CA0" w:rsidRDefault="00000000">
      <w:pPr>
        <w:pStyle w:val="Paragraphedeliste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>Didier Julian</w:t>
      </w:r>
    </w:p>
    <w:p w14:paraId="64631C41" w14:textId="77777777" w:rsidR="001C4CA0" w:rsidRPr="003D1C19" w:rsidRDefault="001C4CA0" w:rsidP="001C4CA0">
      <w:pPr>
        <w:pStyle w:val="Paragraphedeliste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>Pierre Poquillon</w:t>
      </w:r>
    </w:p>
    <w:p w14:paraId="493FDFED" w14:textId="77777777" w:rsidR="001C4CA0" w:rsidRPr="001C4CA0" w:rsidRDefault="001C4CA0" w:rsidP="001C4CA0">
      <w:pPr>
        <w:pStyle w:val="Paragraphedeliste"/>
        <w:numPr>
          <w:ilvl w:val="0"/>
          <w:numId w:val="1"/>
        </w:numPr>
        <w:rPr>
          <w:rFonts w:ascii="Liberation Sans" w:hAnsi="Liberation Sans"/>
          <w:b/>
        </w:rPr>
      </w:pPr>
      <w:r w:rsidRPr="001C4CA0">
        <w:rPr>
          <w:rFonts w:ascii="Liberation Sans" w:hAnsi="Liberation Sans"/>
          <w:b/>
        </w:rPr>
        <w:t>François Portes</w:t>
      </w:r>
    </w:p>
    <w:p w14:paraId="3842C5B1" w14:textId="40C19153" w:rsidR="005723D0" w:rsidRPr="003275FC" w:rsidRDefault="00000000">
      <w:pPr>
        <w:pStyle w:val="Paragraphedeliste"/>
        <w:numPr>
          <w:ilvl w:val="0"/>
          <w:numId w:val="1"/>
        </w:numPr>
        <w:tabs>
          <w:tab w:val="left" w:pos="0"/>
        </w:tabs>
        <w:rPr>
          <w:b/>
        </w:rPr>
      </w:pPr>
      <w:r>
        <w:rPr>
          <w:rFonts w:ascii="Liberation Sans" w:hAnsi="Liberation Sans"/>
          <w:b/>
        </w:rPr>
        <w:t xml:space="preserve">Joséphine </w:t>
      </w:r>
      <w:proofErr w:type="spellStart"/>
      <w:r>
        <w:rPr>
          <w:rFonts w:ascii="Liberation Sans" w:hAnsi="Liberation Sans"/>
          <w:b/>
        </w:rPr>
        <w:t>Salzgeber</w:t>
      </w:r>
      <w:proofErr w:type="spellEnd"/>
    </w:p>
    <w:p w14:paraId="2464B0E0" w14:textId="1616F250" w:rsidR="003275FC" w:rsidRDefault="003275FC">
      <w:pPr>
        <w:pStyle w:val="Paragraphedeliste"/>
        <w:numPr>
          <w:ilvl w:val="0"/>
          <w:numId w:val="1"/>
        </w:numPr>
        <w:tabs>
          <w:tab w:val="left" w:pos="0"/>
        </w:tabs>
        <w:rPr>
          <w:b/>
        </w:rPr>
      </w:pPr>
      <w:r>
        <w:rPr>
          <w:rFonts w:ascii="Liberation Sans" w:hAnsi="Liberation Sans"/>
          <w:b/>
        </w:rPr>
        <w:t xml:space="preserve">Vincent </w:t>
      </w:r>
      <w:proofErr w:type="spellStart"/>
      <w:r>
        <w:rPr>
          <w:rFonts w:ascii="Liberation Sans" w:hAnsi="Liberation Sans"/>
          <w:b/>
        </w:rPr>
        <w:t>Tiffoche</w:t>
      </w:r>
      <w:proofErr w:type="spellEnd"/>
    </w:p>
    <w:p w14:paraId="439A8275" w14:textId="58699391" w:rsidR="005723D0" w:rsidRDefault="005723D0">
      <w:pPr>
        <w:pStyle w:val="Paragraphedeliste"/>
        <w:rPr>
          <w:b/>
        </w:rPr>
      </w:pPr>
    </w:p>
    <w:p w14:paraId="198B990C" w14:textId="77777777" w:rsidR="005723D0" w:rsidRDefault="005723D0">
      <w:pPr>
        <w:rPr>
          <w:b/>
        </w:rPr>
      </w:pPr>
    </w:p>
    <w:p w14:paraId="63B919D7" w14:textId="77777777" w:rsidR="00D528AE" w:rsidRDefault="00D528AE">
      <w:pPr>
        <w:rPr>
          <w:rFonts w:asciiTheme="minorHAnsi" w:hAnsiTheme="minorHAnsi" w:cstheme="minorHAnsi"/>
          <w:b/>
        </w:rPr>
      </w:pPr>
    </w:p>
    <w:p w14:paraId="6C3148E3" w14:textId="77777777" w:rsidR="003D1C19" w:rsidRDefault="003D1C19">
      <w:pPr>
        <w:rPr>
          <w:rFonts w:asciiTheme="minorHAnsi" w:hAnsiTheme="minorHAnsi" w:cstheme="minorHAnsi"/>
          <w:b/>
        </w:rPr>
      </w:pPr>
    </w:p>
    <w:p w14:paraId="3442D568" w14:textId="6790A2DC" w:rsidR="001C4CA0" w:rsidRPr="001C4CA0" w:rsidRDefault="001C4CA0">
      <w:pPr>
        <w:rPr>
          <w:rFonts w:asciiTheme="minorHAnsi" w:hAnsiTheme="minorHAnsi" w:cstheme="minorHAnsi"/>
          <w:b/>
        </w:rPr>
      </w:pPr>
      <w:r w:rsidRPr="001C4CA0">
        <w:rPr>
          <w:rFonts w:asciiTheme="minorHAnsi" w:hAnsiTheme="minorHAnsi" w:cstheme="minorHAnsi"/>
          <w:b/>
        </w:rPr>
        <w:t>Webinaire</w:t>
      </w:r>
    </w:p>
    <w:p w14:paraId="41E67C82" w14:textId="77777777" w:rsidR="001C4CA0" w:rsidRDefault="001C4CA0">
      <w:pPr>
        <w:rPr>
          <w:rFonts w:asciiTheme="minorHAnsi" w:hAnsiTheme="minorHAnsi" w:cstheme="minorHAnsi"/>
          <w:bCs/>
        </w:rPr>
      </w:pPr>
    </w:p>
    <w:p w14:paraId="2E4B72FC" w14:textId="5403FB95" w:rsidR="001C4CA0" w:rsidRDefault="001C4CA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Le</w:t>
      </w:r>
      <w:r w:rsidR="003D1C19" w:rsidRPr="003D1C19">
        <w:rPr>
          <w:rFonts w:asciiTheme="minorHAnsi" w:hAnsiTheme="minorHAnsi" w:cstheme="minorHAnsi"/>
          <w:bCs/>
        </w:rPr>
        <w:t xml:space="preserve"> webinaire </w:t>
      </w:r>
      <w:r w:rsidR="00683AF0">
        <w:rPr>
          <w:rFonts w:asciiTheme="minorHAnsi" w:hAnsiTheme="minorHAnsi" w:cstheme="minorHAnsi"/>
          <w:bCs/>
        </w:rPr>
        <w:t xml:space="preserve">sur le risque chimique </w:t>
      </w:r>
      <w:r>
        <w:rPr>
          <w:rFonts w:asciiTheme="minorHAnsi" w:hAnsiTheme="minorHAnsi" w:cstheme="minorHAnsi"/>
          <w:bCs/>
        </w:rPr>
        <w:t>programmé</w:t>
      </w:r>
      <w:r w:rsidR="003D1C19" w:rsidRPr="003D1C19">
        <w:rPr>
          <w:rFonts w:asciiTheme="minorHAnsi" w:hAnsiTheme="minorHAnsi" w:cstheme="minorHAnsi"/>
          <w:bCs/>
        </w:rPr>
        <w:t xml:space="preserve"> en mars </w:t>
      </w:r>
      <w:r>
        <w:rPr>
          <w:rFonts w:asciiTheme="minorHAnsi" w:hAnsiTheme="minorHAnsi" w:cstheme="minorHAnsi"/>
          <w:bCs/>
        </w:rPr>
        <w:t>est reporté</w:t>
      </w:r>
      <w:r w:rsidR="00527AFD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3D1C19" w:rsidRPr="003D1C19">
        <w:rPr>
          <w:rFonts w:asciiTheme="minorHAnsi" w:hAnsiTheme="minorHAnsi" w:cstheme="minorHAnsi"/>
          <w:bCs/>
        </w:rPr>
        <w:t>car l’intervenant n’a pas répondu</w:t>
      </w:r>
      <w:r>
        <w:rPr>
          <w:rFonts w:asciiTheme="minorHAnsi" w:hAnsiTheme="minorHAnsi" w:cstheme="minorHAnsi"/>
          <w:bCs/>
        </w:rPr>
        <w:t xml:space="preserve"> aux sollicitations</w:t>
      </w:r>
      <w:r w:rsidR="003D1C19" w:rsidRPr="003D1C19">
        <w:rPr>
          <w:rFonts w:asciiTheme="minorHAnsi" w:hAnsiTheme="minorHAnsi" w:cstheme="minorHAnsi"/>
          <w:bCs/>
        </w:rPr>
        <w:t>.</w:t>
      </w:r>
      <w:r w:rsidR="00683AF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Compte tenu des congés et du temps de préparation, le prochain séminaire est pressenti en mai. </w:t>
      </w:r>
      <w:r w:rsidR="00683AF0">
        <w:rPr>
          <w:rFonts w:asciiTheme="minorHAnsi" w:hAnsiTheme="minorHAnsi" w:cstheme="minorHAnsi"/>
          <w:bCs/>
        </w:rPr>
        <w:t>La question se pose de trouver un nouvel intervenant sur le sujet</w:t>
      </w:r>
      <w:r>
        <w:rPr>
          <w:rFonts w:asciiTheme="minorHAnsi" w:hAnsiTheme="minorHAnsi" w:cstheme="minorHAnsi"/>
          <w:bCs/>
        </w:rPr>
        <w:t>, par exemple un inspecteur du travail</w:t>
      </w:r>
      <w:r w:rsidR="00683AF0">
        <w:rPr>
          <w:rFonts w:asciiTheme="minorHAnsi" w:hAnsiTheme="minorHAnsi" w:cstheme="minorHAnsi"/>
          <w:bCs/>
        </w:rPr>
        <w:t xml:space="preserve">. </w:t>
      </w:r>
    </w:p>
    <w:p w14:paraId="6290833A" w14:textId="77777777" w:rsidR="001C4CA0" w:rsidRDefault="001C4CA0">
      <w:pPr>
        <w:rPr>
          <w:rFonts w:asciiTheme="minorHAnsi" w:hAnsiTheme="minorHAnsi" w:cstheme="minorHAnsi"/>
          <w:bCs/>
        </w:rPr>
      </w:pPr>
    </w:p>
    <w:p w14:paraId="2AE57B17" w14:textId="2FB1FFD8" w:rsidR="001C4CA0" w:rsidRDefault="001C4CA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>
        <w:rPr>
          <w:rFonts w:asciiTheme="minorHAnsi" w:hAnsiTheme="minorHAnsi" w:cstheme="minorHAnsi"/>
          <w:bCs/>
        </w:rPr>
        <w:t xml:space="preserve">Frédéric Garcia </w:t>
      </w:r>
      <w:r w:rsidR="00663BDB">
        <w:rPr>
          <w:rFonts w:asciiTheme="minorHAnsi" w:hAnsiTheme="minorHAnsi" w:cstheme="minorHAnsi"/>
          <w:bCs/>
        </w:rPr>
        <w:t>fait</w:t>
      </w:r>
      <w:r>
        <w:rPr>
          <w:rFonts w:asciiTheme="minorHAnsi" w:hAnsiTheme="minorHAnsi" w:cstheme="minorHAnsi"/>
          <w:bCs/>
        </w:rPr>
        <w:t xml:space="preserve"> un point en fin de semaine</w:t>
      </w:r>
      <w:r w:rsidR="00663BDB">
        <w:rPr>
          <w:rFonts w:asciiTheme="minorHAnsi" w:hAnsiTheme="minorHAnsi" w:cstheme="minorHAnsi"/>
          <w:bCs/>
        </w:rPr>
        <w:t>, contacte l’intervenant initialement prévu et sollicite une inspectrice du travail</w:t>
      </w:r>
      <w:r>
        <w:rPr>
          <w:rFonts w:asciiTheme="minorHAnsi" w:hAnsiTheme="minorHAnsi" w:cstheme="minorHAnsi"/>
          <w:bCs/>
        </w:rPr>
        <w:t>.</w:t>
      </w:r>
    </w:p>
    <w:p w14:paraId="4CD78303" w14:textId="77777777" w:rsidR="00663BDB" w:rsidRDefault="00663BDB">
      <w:pPr>
        <w:rPr>
          <w:rFonts w:asciiTheme="minorHAnsi" w:hAnsiTheme="minorHAnsi" w:cstheme="minorHAnsi"/>
          <w:bCs/>
        </w:rPr>
      </w:pPr>
    </w:p>
    <w:p w14:paraId="01793595" w14:textId="2E888FE8" w:rsidR="00663BDB" w:rsidRDefault="00663BD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>
        <w:rPr>
          <w:rFonts w:asciiTheme="minorHAnsi" w:hAnsiTheme="minorHAnsi" w:cstheme="minorHAnsi"/>
          <w:bCs/>
        </w:rPr>
        <w:t>François Portes demande à l’INTEFP s’ils connaissent des intervenants sur le sujet.</w:t>
      </w:r>
    </w:p>
    <w:p w14:paraId="58923B39" w14:textId="77777777" w:rsidR="00663BDB" w:rsidRDefault="00663BDB">
      <w:pPr>
        <w:rPr>
          <w:rFonts w:asciiTheme="minorHAnsi" w:hAnsiTheme="minorHAnsi" w:cstheme="minorHAnsi"/>
          <w:bCs/>
        </w:rPr>
      </w:pPr>
    </w:p>
    <w:p w14:paraId="7E00A3AA" w14:textId="4AA280EB" w:rsidR="003D1C19" w:rsidRDefault="00663BD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 w:rsidR="00683AF0">
        <w:rPr>
          <w:rFonts w:asciiTheme="minorHAnsi" w:hAnsiTheme="minorHAnsi" w:cstheme="minorHAnsi"/>
          <w:bCs/>
        </w:rPr>
        <w:t xml:space="preserve">Didier </w:t>
      </w:r>
      <w:r>
        <w:rPr>
          <w:rFonts w:asciiTheme="minorHAnsi" w:hAnsiTheme="minorHAnsi" w:cstheme="minorHAnsi"/>
          <w:bCs/>
        </w:rPr>
        <w:t xml:space="preserve">Julian </w:t>
      </w:r>
      <w:r w:rsidR="00683AF0">
        <w:rPr>
          <w:rFonts w:asciiTheme="minorHAnsi" w:hAnsiTheme="minorHAnsi" w:cstheme="minorHAnsi"/>
          <w:bCs/>
        </w:rPr>
        <w:t>sollicite le</w:t>
      </w:r>
      <w:r>
        <w:rPr>
          <w:rFonts w:asciiTheme="minorHAnsi" w:hAnsiTheme="minorHAnsi" w:cstheme="minorHAnsi"/>
          <w:bCs/>
        </w:rPr>
        <w:t>s membres de l’ANISST</w:t>
      </w:r>
      <w:r w:rsidR="00683AF0">
        <w:rPr>
          <w:rFonts w:asciiTheme="minorHAnsi" w:hAnsiTheme="minorHAnsi" w:cstheme="minorHAnsi"/>
          <w:bCs/>
        </w:rPr>
        <w:t xml:space="preserve"> pour trouver un intervenant sur le risque chimique.</w:t>
      </w:r>
    </w:p>
    <w:p w14:paraId="6F9BC159" w14:textId="77777777" w:rsidR="00683AF0" w:rsidRDefault="00683AF0">
      <w:pPr>
        <w:rPr>
          <w:rFonts w:asciiTheme="minorHAnsi" w:hAnsiTheme="minorHAnsi" w:cstheme="minorHAnsi"/>
          <w:bCs/>
        </w:rPr>
      </w:pPr>
    </w:p>
    <w:p w14:paraId="3126C8A2" w14:textId="77777777" w:rsidR="003D1C19" w:rsidRDefault="003D1C19">
      <w:pPr>
        <w:rPr>
          <w:rFonts w:asciiTheme="minorHAnsi" w:hAnsiTheme="minorHAnsi" w:cstheme="minorHAnsi"/>
          <w:b/>
        </w:rPr>
      </w:pPr>
    </w:p>
    <w:p w14:paraId="66DEB541" w14:textId="6E3E0770" w:rsidR="003D1C19" w:rsidRDefault="001645C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Point sur les journées</w:t>
      </w:r>
    </w:p>
    <w:p w14:paraId="09A45B85" w14:textId="77777777" w:rsidR="003D1C19" w:rsidRDefault="003D1C19">
      <w:pPr>
        <w:rPr>
          <w:rFonts w:asciiTheme="minorHAnsi" w:hAnsiTheme="minorHAnsi" w:cstheme="minorHAnsi"/>
          <w:b/>
        </w:rPr>
      </w:pPr>
    </w:p>
    <w:p w14:paraId="1EC10F6B" w14:textId="30F45FA4" w:rsidR="003D1C19" w:rsidRDefault="001645CF">
      <w:pPr>
        <w:rPr>
          <w:rFonts w:asciiTheme="minorHAnsi" w:hAnsiTheme="minorHAnsi" w:cstheme="minorHAnsi"/>
          <w:bCs/>
        </w:rPr>
      </w:pPr>
      <w:r w:rsidRPr="001645CF">
        <w:rPr>
          <w:rFonts w:asciiTheme="minorHAnsi" w:hAnsiTheme="minorHAnsi" w:cstheme="minorHAnsi"/>
          <w:bCs/>
        </w:rPr>
        <w:t>La personne</w:t>
      </w:r>
      <w:r>
        <w:rPr>
          <w:rFonts w:asciiTheme="minorHAnsi" w:hAnsiTheme="minorHAnsi" w:cstheme="minorHAnsi"/>
          <w:bCs/>
        </w:rPr>
        <w:t xml:space="preserve"> sollicitée par Joséphine </w:t>
      </w:r>
      <w:proofErr w:type="spellStart"/>
      <w:r w:rsidR="00663BDB">
        <w:rPr>
          <w:rFonts w:asciiTheme="minorHAnsi" w:hAnsiTheme="minorHAnsi" w:cstheme="minorHAnsi"/>
          <w:bCs/>
        </w:rPr>
        <w:t>Salzgeber</w:t>
      </w:r>
      <w:proofErr w:type="spellEnd"/>
      <w:r w:rsidR="00663BDB">
        <w:rPr>
          <w:rFonts w:asciiTheme="minorHAnsi" w:hAnsiTheme="minorHAnsi" w:cstheme="minorHAnsi"/>
          <w:bCs/>
        </w:rPr>
        <w:t xml:space="preserve"> pour une intervention </w:t>
      </w:r>
      <w:r>
        <w:rPr>
          <w:rFonts w:asciiTheme="minorHAnsi" w:hAnsiTheme="minorHAnsi" w:cstheme="minorHAnsi"/>
          <w:bCs/>
        </w:rPr>
        <w:t>sur le risque électrique n’a pas donné suite.</w:t>
      </w:r>
    </w:p>
    <w:p w14:paraId="08327358" w14:textId="77777777" w:rsidR="00663BDB" w:rsidRDefault="00663BDB">
      <w:pPr>
        <w:rPr>
          <w:rFonts w:asciiTheme="minorHAnsi" w:hAnsiTheme="minorHAnsi" w:cstheme="minorHAnsi"/>
          <w:bCs/>
        </w:rPr>
      </w:pPr>
    </w:p>
    <w:p w14:paraId="426F14B7" w14:textId="719C87B6" w:rsidR="001645CF" w:rsidRDefault="00663BD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Pour construire l’atelier sur les bâtiments malsains, </w:t>
      </w:r>
      <w:r w:rsidR="001645CF">
        <w:rPr>
          <w:rFonts w:asciiTheme="minorHAnsi" w:hAnsiTheme="minorHAnsi" w:cstheme="minorHAnsi"/>
          <w:bCs/>
        </w:rPr>
        <w:t xml:space="preserve">Gabriel </w:t>
      </w:r>
      <w:r>
        <w:rPr>
          <w:rFonts w:asciiTheme="minorHAnsi" w:hAnsiTheme="minorHAnsi" w:cstheme="minorHAnsi"/>
          <w:bCs/>
        </w:rPr>
        <w:t>Gautier s’appuiera sur un</w:t>
      </w:r>
      <w:r w:rsidR="001645CF">
        <w:rPr>
          <w:rFonts w:asciiTheme="minorHAnsi" w:hAnsiTheme="minorHAnsi" w:cstheme="minorHAnsi"/>
          <w:bCs/>
        </w:rPr>
        <w:t xml:space="preserve"> article </w:t>
      </w:r>
      <w:r w:rsidR="00A9332C">
        <w:rPr>
          <w:rFonts w:asciiTheme="minorHAnsi" w:hAnsiTheme="minorHAnsi" w:cstheme="minorHAnsi"/>
          <w:bCs/>
        </w:rPr>
        <w:t>concernant</w:t>
      </w:r>
      <w:r w:rsidR="001645CF">
        <w:rPr>
          <w:rFonts w:asciiTheme="minorHAnsi" w:hAnsiTheme="minorHAnsi" w:cstheme="minorHAnsi"/>
          <w:bCs/>
        </w:rPr>
        <w:t xml:space="preserve"> le scolaire. </w:t>
      </w:r>
      <w:r w:rsidR="00A9332C">
        <w:rPr>
          <w:rFonts w:asciiTheme="minorHAnsi" w:hAnsiTheme="minorHAnsi" w:cstheme="minorHAnsi"/>
          <w:bCs/>
        </w:rPr>
        <w:t xml:space="preserve">Il est proposé </w:t>
      </w:r>
      <w:r w:rsidR="001645CF">
        <w:rPr>
          <w:rFonts w:asciiTheme="minorHAnsi" w:hAnsiTheme="minorHAnsi" w:cstheme="minorHAnsi"/>
          <w:bCs/>
        </w:rPr>
        <w:t>de faire le lien entre les risques bâtimentaires et les RPS</w:t>
      </w:r>
      <w:r w:rsidR="00A9332C">
        <w:rPr>
          <w:rFonts w:asciiTheme="minorHAnsi" w:hAnsiTheme="minorHAnsi" w:cstheme="minorHAnsi"/>
          <w:bCs/>
        </w:rPr>
        <w:t xml:space="preserve">, voire d’étendre le sujet à </w:t>
      </w:r>
      <w:r w:rsidR="001645CF">
        <w:rPr>
          <w:rFonts w:asciiTheme="minorHAnsi" w:hAnsiTheme="minorHAnsi" w:cstheme="minorHAnsi"/>
          <w:bCs/>
        </w:rPr>
        <w:t>l’appropriation des nouveaux locaux</w:t>
      </w:r>
      <w:r w:rsidR="00315482">
        <w:rPr>
          <w:rFonts w:asciiTheme="minorHAnsi" w:hAnsiTheme="minorHAnsi" w:cstheme="minorHAnsi"/>
          <w:bCs/>
        </w:rPr>
        <w:t>.</w:t>
      </w:r>
    </w:p>
    <w:p w14:paraId="4F3D0286" w14:textId="77777777" w:rsidR="00A9332C" w:rsidRDefault="00A9332C">
      <w:pPr>
        <w:rPr>
          <w:rFonts w:asciiTheme="minorHAnsi" w:hAnsiTheme="minorHAnsi" w:cstheme="minorHAnsi"/>
          <w:bCs/>
        </w:rPr>
      </w:pPr>
    </w:p>
    <w:p w14:paraId="5238577F" w14:textId="70A04F18" w:rsidR="00315482" w:rsidRDefault="00A9332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 w:rsidR="00315482">
        <w:rPr>
          <w:rFonts w:asciiTheme="minorHAnsi" w:hAnsiTheme="minorHAnsi" w:cstheme="minorHAnsi"/>
          <w:bCs/>
        </w:rPr>
        <w:t xml:space="preserve">Joséphine </w:t>
      </w:r>
      <w:proofErr w:type="spellStart"/>
      <w:r>
        <w:rPr>
          <w:rFonts w:asciiTheme="minorHAnsi" w:hAnsiTheme="minorHAnsi" w:cstheme="minorHAnsi"/>
          <w:bCs/>
        </w:rPr>
        <w:t>Salzgeber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="00315482">
        <w:rPr>
          <w:rFonts w:asciiTheme="minorHAnsi" w:hAnsiTheme="minorHAnsi" w:cstheme="minorHAnsi"/>
          <w:bCs/>
        </w:rPr>
        <w:t xml:space="preserve">et Gabriel </w:t>
      </w:r>
      <w:r>
        <w:rPr>
          <w:rFonts w:asciiTheme="minorHAnsi" w:hAnsiTheme="minorHAnsi" w:cstheme="minorHAnsi"/>
          <w:bCs/>
        </w:rPr>
        <w:t xml:space="preserve">Gautier </w:t>
      </w:r>
      <w:r w:rsidR="00315482">
        <w:rPr>
          <w:rFonts w:asciiTheme="minorHAnsi" w:hAnsiTheme="minorHAnsi" w:cstheme="minorHAnsi"/>
          <w:bCs/>
        </w:rPr>
        <w:t xml:space="preserve">se réunissent la semaine prochaine </w:t>
      </w:r>
      <w:proofErr w:type="gramStart"/>
      <w:r w:rsidR="00315482">
        <w:rPr>
          <w:rFonts w:asciiTheme="minorHAnsi" w:hAnsiTheme="minorHAnsi" w:cstheme="minorHAnsi"/>
          <w:bCs/>
        </w:rPr>
        <w:t>pour</w:t>
      </w:r>
      <w:proofErr w:type="gramEnd"/>
      <w:r w:rsidR="00315482">
        <w:rPr>
          <w:rFonts w:asciiTheme="minorHAnsi" w:hAnsiTheme="minorHAnsi" w:cstheme="minorHAnsi"/>
          <w:bCs/>
        </w:rPr>
        <w:t xml:space="preserve"> préparer </w:t>
      </w:r>
      <w:r w:rsidR="00663BDB">
        <w:rPr>
          <w:rFonts w:asciiTheme="minorHAnsi" w:hAnsiTheme="minorHAnsi" w:cstheme="minorHAnsi"/>
          <w:bCs/>
        </w:rPr>
        <w:t>l’atelier</w:t>
      </w:r>
      <w:r w:rsidR="00315482">
        <w:rPr>
          <w:rFonts w:asciiTheme="minorHAnsi" w:hAnsiTheme="minorHAnsi" w:cstheme="minorHAnsi"/>
          <w:bCs/>
        </w:rPr>
        <w:t>.</w:t>
      </w:r>
    </w:p>
    <w:p w14:paraId="63EE9897" w14:textId="77777777" w:rsidR="00315482" w:rsidRDefault="00315482">
      <w:pPr>
        <w:rPr>
          <w:rFonts w:asciiTheme="minorHAnsi" w:hAnsiTheme="minorHAnsi" w:cstheme="minorHAnsi"/>
          <w:bCs/>
        </w:rPr>
      </w:pPr>
    </w:p>
    <w:p w14:paraId="452089DF" w14:textId="1C619240" w:rsidR="00315482" w:rsidRDefault="00A9332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Marie-Florence </w:t>
      </w:r>
      <w:proofErr w:type="spellStart"/>
      <w:r>
        <w:rPr>
          <w:rFonts w:asciiTheme="minorHAnsi" w:hAnsiTheme="minorHAnsi" w:cstheme="minorHAnsi"/>
          <w:bCs/>
        </w:rPr>
        <w:t>Égiole</w:t>
      </w:r>
      <w:proofErr w:type="spellEnd"/>
      <w:r>
        <w:rPr>
          <w:rFonts w:asciiTheme="minorHAnsi" w:hAnsiTheme="minorHAnsi" w:cstheme="minorHAnsi"/>
          <w:bCs/>
        </w:rPr>
        <w:t xml:space="preserve"> a effectué l</w:t>
      </w:r>
      <w:r w:rsidR="00315482">
        <w:rPr>
          <w:rFonts w:asciiTheme="minorHAnsi" w:hAnsiTheme="minorHAnsi" w:cstheme="minorHAnsi"/>
          <w:bCs/>
        </w:rPr>
        <w:t xml:space="preserve">a pré-réservation </w:t>
      </w:r>
      <w:r>
        <w:rPr>
          <w:rFonts w:asciiTheme="minorHAnsi" w:hAnsiTheme="minorHAnsi" w:cstheme="minorHAnsi"/>
          <w:bCs/>
        </w:rPr>
        <w:t>pour les journées auprès du CREPS</w:t>
      </w:r>
      <w:r w:rsidR="00315482">
        <w:rPr>
          <w:rFonts w:asciiTheme="minorHAnsi" w:hAnsiTheme="minorHAnsi" w:cstheme="minorHAnsi"/>
          <w:bCs/>
        </w:rPr>
        <w:t>.</w:t>
      </w:r>
    </w:p>
    <w:p w14:paraId="4FEF79E7" w14:textId="2EAB80C7" w:rsidR="00315482" w:rsidRDefault="00A9332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Elle a envoyé d</w:t>
      </w:r>
      <w:r w:rsidR="00315482">
        <w:rPr>
          <w:rFonts w:asciiTheme="minorHAnsi" w:hAnsiTheme="minorHAnsi" w:cstheme="minorHAnsi"/>
          <w:bCs/>
        </w:rPr>
        <w:t>es courriels à la DGAFP et aux coordonnateurs</w:t>
      </w:r>
      <w:r>
        <w:rPr>
          <w:rFonts w:asciiTheme="minorHAnsi" w:hAnsiTheme="minorHAnsi" w:cstheme="minorHAnsi"/>
          <w:bCs/>
        </w:rPr>
        <w:t xml:space="preserve"> concernant des sujets à traiter lors du séminaire</w:t>
      </w:r>
      <w:r w:rsidR="00315482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La coordonnatrice</w:t>
      </w:r>
      <w:r w:rsidR="00315482">
        <w:rPr>
          <w:rFonts w:asciiTheme="minorHAnsi" w:hAnsiTheme="minorHAnsi" w:cstheme="minorHAnsi"/>
          <w:bCs/>
        </w:rPr>
        <w:t xml:space="preserve"> de l’ESR </w:t>
      </w:r>
      <w:r>
        <w:rPr>
          <w:rFonts w:asciiTheme="minorHAnsi" w:hAnsiTheme="minorHAnsi" w:cstheme="minorHAnsi"/>
          <w:bCs/>
        </w:rPr>
        <w:t>a remonté</w:t>
      </w:r>
      <w:r w:rsidR="00315482">
        <w:rPr>
          <w:rFonts w:asciiTheme="minorHAnsi" w:hAnsiTheme="minorHAnsi" w:cstheme="minorHAnsi"/>
          <w:bCs/>
        </w:rPr>
        <w:t xml:space="preserve"> trois sujets.</w:t>
      </w:r>
    </w:p>
    <w:p w14:paraId="7AA35DFB" w14:textId="5AD0C916" w:rsidR="00315482" w:rsidRDefault="009804A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Les deux premiers sujets nécessitent des intervenants particuliers et de la réflexion</w:t>
      </w:r>
      <w:r w:rsidR="0039059E">
        <w:rPr>
          <w:rFonts w:asciiTheme="minorHAnsi" w:hAnsiTheme="minorHAnsi" w:cstheme="minorHAnsi"/>
          <w:bCs/>
        </w:rPr>
        <w:t xml:space="preserve"> pour être traités.</w:t>
      </w:r>
      <w:r w:rsidR="0049107E">
        <w:rPr>
          <w:rFonts w:asciiTheme="minorHAnsi" w:hAnsiTheme="minorHAnsi" w:cstheme="minorHAnsi"/>
          <w:bCs/>
        </w:rPr>
        <w:t xml:space="preserve"> Ils pourront être évoqués lors d’un prochain séminaire.</w:t>
      </w:r>
    </w:p>
    <w:p w14:paraId="2256C535" w14:textId="5BA172A1" w:rsidR="009804A7" w:rsidRDefault="009804A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</w:t>
      </w:r>
      <w:r w:rsidR="00A9332C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troisième</w:t>
      </w:r>
      <w:r w:rsidR="00A9332C">
        <w:rPr>
          <w:rFonts w:asciiTheme="minorHAnsi" w:hAnsiTheme="minorHAnsi" w:cstheme="minorHAnsi"/>
          <w:bCs/>
        </w:rPr>
        <w:t xml:space="preserve">, concernant l’instrumentalisation des rapports, </w:t>
      </w:r>
      <w:r w:rsidR="0049107E">
        <w:rPr>
          <w:rFonts w:asciiTheme="minorHAnsi" w:hAnsiTheme="minorHAnsi" w:cstheme="minorHAnsi"/>
          <w:bCs/>
        </w:rPr>
        <w:t>pourra être traité sous forme d’atelier</w:t>
      </w:r>
      <w:r>
        <w:rPr>
          <w:rFonts w:asciiTheme="minorHAnsi" w:hAnsiTheme="minorHAnsi" w:cstheme="minorHAnsi"/>
          <w:bCs/>
        </w:rPr>
        <w:t xml:space="preserve">, mais avec une connotation juridique en plus. Frédéric </w:t>
      </w:r>
      <w:r w:rsidR="0049107E">
        <w:rPr>
          <w:rFonts w:asciiTheme="minorHAnsi" w:hAnsiTheme="minorHAnsi" w:cstheme="minorHAnsi"/>
          <w:bCs/>
        </w:rPr>
        <w:t>Ga</w:t>
      </w:r>
      <w:r w:rsidR="00651F9D">
        <w:rPr>
          <w:rFonts w:asciiTheme="minorHAnsi" w:hAnsiTheme="minorHAnsi" w:cstheme="minorHAnsi"/>
          <w:bCs/>
        </w:rPr>
        <w:t>rcia</w:t>
      </w:r>
      <w:r w:rsidR="0049107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est </w:t>
      </w:r>
      <w:r w:rsidR="0049107E">
        <w:rPr>
          <w:rFonts w:asciiTheme="minorHAnsi" w:hAnsiTheme="minorHAnsi" w:cstheme="minorHAnsi"/>
          <w:bCs/>
        </w:rPr>
        <w:t xml:space="preserve">en </w:t>
      </w:r>
      <w:r>
        <w:rPr>
          <w:rFonts w:asciiTheme="minorHAnsi" w:hAnsiTheme="minorHAnsi" w:cstheme="minorHAnsi"/>
          <w:bCs/>
        </w:rPr>
        <w:t>charg</w:t>
      </w:r>
      <w:r w:rsidR="0049107E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de la déontologie dans son </w:t>
      </w:r>
      <w:r w:rsidR="0049107E">
        <w:rPr>
          <w:rFonts w:asciiTheme="minorHAnsi" w:hAnsiTheme="minorHAnsi" w:cstheme="minorHAnsi"/>
          <w:bCs/>
        </w:rPr>
        <w:t>entité</w:t>
      </w:r>
      <w:r>
        <w:rPr>
          <w:rFonts w:asciiTheme="minorHAnsi" w:hAnsiTheme="minorHAnsi" w:cstheme="minorHAnsi"/>
          <w:bCs/>
        </w:rPr>
        <w:t>.</w:t>
      </w:r>
    </w:p>
    <w:p w14:paraId="35DF4AE0" w14:textId="5ADCF63B" w:rsidR="009804A7" w:rsidRDefault="0049107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Il est décidé d’organiser</w:t>
      </w:r>
      <w:r w:rsidR="009804A7">
        <w:rPr>
          <w:rFonts w:asciiTheme="minorHAnsi" w:hAnsiTheme="minorHAnsi" w:cstheme="minorHAnsi"/>
          <w:bCs/>
        </w:rPr>
        <w:t xml:space="preserve"> un atelier avec deux ou trois animateurs pour faire une restitution exploitable.</w:t>
      </w:r>
      <w:r>
        <w:rPr>
          <w:rFonts w:asciiTheme="minorHAnsi" w:hAnsiTheme="minorHAnsi" w:cstheme="minorHAnsi"/>
          <w:bCs/>
        </w:rPr>
        <w:t xml:space="preserve"> Il est évoqué la réalisation d’une analyse de</w:t>
      </w:r>
      <w:r w:rsidR="00527AFD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risque</w:t>
      </w:r>
      <w:r w:rsidR="00527AFD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des rapports des ISST </w:t>
      </w:r>
      <w:r w:rsidR="00614316">
        <w:rPr>
          <w:rFonts w:asciiTheme="minorHAnsi" w:hAnsiTheme="minorHAnsi" w:cstheme="minorHAnsi"/>
          <w:bCs/>
        </w:rPr>
        <w:t>quant</w:t>
      </w:r>
      <w:r>
        <w:rPr>
          <w:rFonts w:asciiTheme="minorHAnsi" w:hAnsiTheme="minorHAnsi" w:cstheme="minorHAnsi"/>
          <w:bCs/>
        </w:rPr>
        <w:t xml:space="preserve"> à leur utilisation et leur diffusion.</w:t>
      </w:r>
    </w:p>
    <w:p w14:paraId="3E94D173" w14:textId="77777777" w:rsidR="0049107E" w:rsidRDefault="0049107E">
      <w:pPr>
        <w:rPr>
          <w:rFonts w:asciiTheme="minorHAnsi" w:hAnsiTheme="minorHAnsi" w:cstheme="minorHAnsi"/>
          <w:bCs/>
        </w:rPr>
      </w:pPr>
    </w:p>
    <w:p w14:paraId="076348F9" w14:textId="20E023B8" w:rsidR="009804A7" w:rsidRDefault="0049107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 w:rsidR="009804A7">
        <w:rPr>
          <w:rFonts w:asciiTheme="minorHAnsi" w:hAnsiTheme="minorHAnsi" w:cstheme="minorHAnsi"/>
          <w:bCs/>
        </w:rPr>
        <w:t>Didier</w:t>
      </w:r>
      <w:r>
        <w:rPr>
          <w:rFonts w:asciiTheme="minorHAnsi" w:hAnsiTheme="minorHAnsi" w:cstheme="minorHAnsi"/>
          <w:bCs/>
        </w:rPr>
        <w:t xml:space="preserve"> Julian</w:t>
      </w:r>
      <w:r w:rsidR="009804A7">
        <w:rPr>
          <w:rFonts w:asciiTheme="minorHAnsi" w:hAnsiTheme="minorHAnsi" w:cstheme="minorHAnsi"/>
          <w:bCs/>
        </w:rPr>
        <w:t>, Frédéric</w:t>
      </w:r>
      <w:r>
        <w:rPr>
          <w:rFonts w:asciiTheme="minorHAnsi" w:hAnsiTheme="minorHAnsi" w:cstheme="minorHAnsi"/>
          <w:bCs/>
        </w:rPr>
        <w:t xml:space="preserve"> Garcia</w:t>
      </w:r>
      <w:r w:rsidR="009804A7">
        <w:rPr>
          <w:rFonts w:asciiTheme="minorHAnsi" w:hAnsiTheme="minorHAnsi" w:cstheme="minorHAnsi"/>
          <w:bCs/>
        </w:rPr>
        <w:t>, Gabriel</w:t>
      </w:r>
      <w:r>
        <w:rPr>
          <w:rFonts w:asciiTheme="minorHAnsi" w:hAnsiTheme="minorHAnsi" w:cstheme="minorHAnsi"/>
          <w:bCs/>
        </w:rPr>
        <w:t xml:space="preserve"> Gautier</w:t>
      </w:r>
      <w:r w:rsidR="009804A7">
        <w:rPr>
          <w:rFonts w:asciiTheme="minorHAnsi" w:hAnsiTheme="minorHAnsi" w:cstheme="minorHAnsi"/>
          <w:bCs/>
        </w:rPr>
        <w:t>, Florence</w:t>
      </w:r>
      <w:r>
        <w:rPr>
          <w:rFonts w:asciiTheme="minorHAnsi" w:hAnsiTheme="minorHAnsi" w:cstheme="minorHAnsi"/>
          <w:bCs/>
        </w:rPr>
        <w:t xml:space="preserve"> Bourgueil</w:t>
      </w:r>
      <w:r w:rsidR="009804A7">
        <w:rPr>
          <w:rFonts w:asciiTheme="minorHAnsi" w:hAnsiTheme="minorHAnsi" w:cstheme="minorHAnsi"/>
          <w:bCs/>
        </w:rPr>
        <w:t xml:space="preserve"> et Pierre</w:t>
      </w:r>
      <w:r>
        <w:rPr>
          <w:rFonts w:asciiTheme="minorHAnsi" w:hAnsiTheme="minorHAnsi" w:cstheme="minorHAnsi"/>
          <w:bCs/>
        </w:rPr>
        <w:t xml:space="preserve"> Poquillon</w:t>
      </w:r>
      <w:r w:rsidR="009804A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préparent</w:t>
      </w:r>
      <w:r w:rsidR="009804A7">
        <w:rPr>
          <w:rFonts w:asciiTheme="minorHAnsi" w:hAnsiTheme="minorHAnsi" w:cstheme="minorHAnsi"/>
          <w:bCs/>
        </w:rPr>
        <w:t xml:space="preserve"> cet atelier</w:t>
      </w:r>
      <w:r>
        <w:rPr>
          <w:rFonts w:asciiTheme="minorHAnsi" w:hAnsiTheme="minorHAnsi" w:cstheme="minorHAnsi"/>
          <w:bCs/>
        </w:rPr>
        <w:t>.</w:t>
      </w:r>
    </w:p>
    <w:p w14:paraId="7E17826D" w14:textId="77777777" w:rsidR="001645CF" w:rsidRPr="001645CF" w:rsidRDefault="001645CF">
      <w:pPr>
        <w:rPr>
          <w:rFonts w:asciiTheme="minorHAnsi" w:hAnsiTheme="minorHAnsi" w:cstheme="minorHAnsi"/>
          <w:bCs/>
        </w:rPr>
      </w:pPr>
    </w:p>
    <w:p w14:paraId="11D04684" w14:textId="0DCBD614" w:rsidR="002E6FB8" w:rsidRDefault="0039059E">
      <w:pPr>
        <w:rPr>
          <w:rFonts w:asciiTheme="minorHAnsi" w:hAnsiTheme="minorHAnsi" w:cstheme="minorHAnsi"/>
          <w:bCs/>
        </w:rPr>
      </w:pPr>
      <w:r w:rsidRPr="0039059E">
        <w:rPr>
          <w:rFonts w:asciiTheme="minorHAnsi" w:hAnsiTheme="minorHAnsi" w:cstheme="minorHAnsi"/>
          <w:bCs/>
        </w:rPr>
        <w:t>Un</w:t>
      </w:r>
      <w:r w:rsidR="0049107E">
        <w:rPr>
          <w:rFonts w:asciiTheme="minorHAnsi" w:hAnsiTheme="minorHAnsi" w:cstheme="minorHAnsi"/>
          <w:bCs/>
        </w:rPr>
        <w:t xml:space="preserve"> </w:t>
      </w:r>
      <w:r w:rsidR="0049107E" w:rsidRPr="0039059E">
        <w:rPr>
          <w:rFonts w:asciiTheme="minorHAnsi" w:hAnsiTheme="minorHAnsi" w:cstheme="minorHAnsi"/>
          <w:bCs/>
        </w:rPr>
        <w:t xml:space="preserve">l’ISST </w:t>
      </w:r>
      <w:r w:rsidR="0049107E">
        <w:rPr>
          <w:rFonts w:asciiTheme="minorHAnsi" w:hAnsiTheme="minorHAnsi" w:cstheme="minorHAnsi"/>
          <w:bCs/>
        </w:rPr>
        <w:t>en a</w:t>
      </w:r>
      <w:r w:rsidR="0049107E" w:rsidRPr="0039059E">
        <w:rPr>
          <w:rFonts w:asciiTheme="minorHAnsi" w:hAnsiTheme="minorHAnsi" w:cstheme="minorHAnsi"/>
          <w:bCs/>
        </w:rPr>
        <w:t xml:space="preserve">cadémie </w:t>
      </w:r>
      <w:r w:rsidRPr="0039059E">
        <w:rPr>
          <w:rFonts w:asciiTheme="minorHAnsi" w:hAnsiTheme="minorHAnsi" w:cstheme="minorHAnsi"/>
          <w:bCs/>
        </w:rPr>
        <w:t>propos</w:t>
      </w:r>
      <w:r w:rsidR="0049107E">
        <w:rPr>
          <w:rFonts w:asciiTheme="minorHAnsi" w:hAnsiTheme="minorHAnsi" w:cstheme="minorHAnsi"/>
          <w:bCs/>
        </w:rPr>
        <w:t xml:space="preserve">e comme sujet </w:t>
      </w:r>
      <w:r w:rsidRPr="0039059E">
        <w:rPr>
          <w:rFonts w:asciiTheme="minorHAnsi" w:hAnsiTheme="minorHAnsi" w:cstheme="minorHAnsi"/>
          <w:bCs/>
        </w:rPr>
        <w:t>l’utilisation de l’IA</w:t>
      </w:r>
      <w:r>
        <w:rPr>
          <w:rFonts w:asciiTheme="minorHAnsi" w:hAnsiTheme="minorHAnsi" w:cstheme="minorHAnsi"/>
          <w:bCs/>
        </w:rPr>
        <w:t>, en particulier en matière d’analyse de documents</w:t>
      </w:r>
      <w:r w:rsidRPr="0039059E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Cette proposition est retenue avec une durée de 45 minutes suivie d’un atelier pratique.</w:t>
      </w:r>
    </w:p>
    <w:p w14:paraId="5A9B2384" w14:textId="77777777" w:rsidR="0049107E" w:rsidRDefault="0049107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Vincent </w:t>
      </w:r>
      <w:proofErr w:type="spellStart"/>
      <w:r>
        <w:rPr>
          <w:rFonts w:asciiTheme="minorHAnsi" w:hAnsiTheme="minorHAnsi" w:cstheme="minorHAnsi"/>
          <w:bCs/>
        </w:rPr>
        <w:t>Tiffoche</w:t>
      </w:r>
      <w:proofErr w:type="spellEnd"/>
      <w:r>
        <w:rPr>
          <w:rFonts w:asciiTheme="minorHAnsi" w:hAnsiTheme="minorHAnsi" w:cstheme="minorHAnsi"/>
          <w:bCs/>
        </w:rPr>
        <w:t xml:space="preserve"> indique que l</w:t>
      </w:r>
      <w:r w:rsidR="002E6FB8">
        <w:rPr>
          <w:rFonts w:asciiTheme="minorHAnsi" w:hAnsiTheme="minorHAnsi" w:cstheme="minorHAnsi"/>
          <w:bCs/>
        </w:rPr>
        <w:t xml:space="preserve">es IG de l’IGAC sont très avancés sur l’IA et font des sessions de formation internes. </w:t>
      </w:r>
    </w:p>
    <w:p w14:paraId="1C17A14D" w14:textId="77777777" w:rsidR="0049107E" w:rsidRDefault="0049107E">
      <w:pPr>
        <w:rPr>
          <w:rFonts w:asciiTheme="minorHAnsi" w:hAnsiTheme="minorHAnsi" w:cstheme="minorHAnsi"/>
          <w:bCs/>
        </w:rPr>
      </w:pPr>
    </w:p>
    <w:p w14:paraId="10AD8D56" w14:textId="69DF0C6C" w:rsidR="002E6FB8" w:rsidRDefault="0049107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 w:rsidR="002E6FB8">
        <w:rPr>
          <w:rFonts w:asciiTheme="minorHAnsi" w:hAnsiTheme="minorHAnsi" w:cstheme="minorHAnsi"/>
          <w:bCs/>
        </w:rPr>
        <w:t xml:space="preserve">Vincent </w:t>
      </w:r>
      <w:proofErr w:type="spellStart"/>
      <w:r>
        <w:rPr>
          <w:rFonts w:asciiTheme="minorHAnsi" w:hAnsiTheme="minorHAnsi" w:cstheme="minorHAnsi"/>
          <w:bCs/>
        </w:rPr>
        <w:t>Tiffoche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="002E6FB8">
        <w:rPr>
          <w:rFonts w:asciiTheme="minorHAnsi" w:hAnsiTheme="minorHAnsi" w:cstheme="minorHAnsi"/>
          <w:bCs/>
        </w:rPr>
        <w:t>contacte un d</w:t>
      </w:r>
      <w:r>
        <w:rPr>
          <w:rFonts w:asciiTheme="minorHAnsi" w:hAnsiTheme="minorHAnsi" w:cstheme="minorHAnsi"/>
          <w:bCs/>
        </w:rPr>
        <w:t>es IG de l’IGAC spécialiste du domaine</w:t>
      </w:r>
      <w:r w:rsidR="002E6FB8">
        <w:rPr>
          <w:rFonts w:asciiTheme="minorHAnsi" w:hAnsiTheme="minorHAnsi" w:cstheme="minorHAnsi"/>
          <w:bCs/>
        </w:rPr>
        <w:t xml:space="preserve"> pour </w:t>
      </w:r>
      <w:r>
        <w:rPr>
          <w:rFonts w:asciiTheme="minorHAnsi" w:hAnsiTheme="minorHAnsi" w:cstheme="minorHAnsi"/>
          <w:bCs/>
        </w:rPr>
        <w:t>lui proposer d’</w:t>
      </w:r>
      <w:r w:rsidR="002E6FB8">
        <w:rPr>
          <w:rFonts w:asciiTheme="minorHAnsi" w:hAnsiTheme="minorHAnsi" w:cstheme="minorHAnsi"/>
          <w:bCs/>
        </w:rPr>
        <w:t xml:space="preserve">intervenir </w:t>
      </w:r>
      <w:r w:rsidR="00F97587">
        <w:rPr>
          <w:rFonts w:asciiTheme="minorHAnsi" w:hAnsiTheme="minorHAnsi" w:cstheme="minorHAnsi"/>
          <w:bCs/>
        </w:rPr>
        <w:t>aux prochaines journées</w:t>
      </w:r>
      <w:r w:rsidR="00527AFD">
        <w:rPr>
          <w:rFonts w:asciiTheme="minorHAnsi" w:hAnsiTheme="minorHAnsi" w:cstheme="minorHAnsi"/>
          <w:bCs/>
        </w:rPr>
        <w:t>.</w:t>
      </w:r>
    </w:p>
    <w:p w14:paraId="6B2E1864" w14:textId="77777777" w:rsidR="00F97587" w:rsidRDefault="00F97587">
      <w:pPr>
        <w:rPr>
          <w:rFonts w:asciiTheme="minorHAnsi" w:hAnsiTheme="minorHAnsi" w:cstheme="minorHAnsi"/>
          <w:bCs/>
        </w:rPr>
      </w:pPr>
    </w:p>
    <w:p w14:paraId="1F4B8C98" w14:textId="77777777" w:rsidR="00F97587" w:rsidRDefault="00F97587" w:rsidP="00F97587">
      <w:pPr>
        <w:rPr>
          <w:rFonts w:asciiTheme="minorHAnsi" w:hAnsiTheme="minorHAnsi" w:cstheme="minorHAnsi"/>
        </w:rPr>
      </w:pPr>
    </w:p>
    <w:p w14:paraId="305D714C" w14:textId="77777777" w:rsidR="00F97587" w:rsidRPr="001B58FA" w:rsidRDefault="00F97587" w:rsidP="00F97587">
      <w:pPr>
        <w:rPr>
          <w:rFonts w:asciiTheme="minorHAnsi" w:hAnsiTheme="minorHAnsi" w:cstheme="minorHAnsi"/>
          <w:b/>
          <w:bCs/>
        </w:rPr>
      </w:pPr>
      <w:r w:rsidRPr="001B58FA">
        <w:rPr>
          <w:rFonts w:asciiTheme="minorHAnsi" w:hAnsiTheme="minorHAnsi" w:cstheme="minorHAnsi"/>
          <w:b/>
          <w:bCs/>
        </w:rPr>
        <w:t>Point sur l’Association</w:t>
      </w:r>
    </w:p>
    <w:p w14:paraId="30C24C91" w14:textId="77777777" w:rsidR="00F97587" w:rsidRDefault="00F97587">
      <w:pPr>
        <w:rPr>
          <w:rFonts w:asciiTheme="minorHAnsi" w:hAnsiTheme="minorHAnsi" w:cstheme="minorHAnsi"/>
          <w:bCs/>
        </w:rPr>
      </w:pPr>
    </w:p>
    <w:p w14:paraId="1435F463" w14:textId="61814659" w:rsidR="00F97587" w:rsidRDefault="00F97587" w:rsidP="00F9758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Un point </w:t>
      </w:r>
      <w:r w:rsidR="00527AFD">
        <w:rPr>
          <w:rFonts w:asciiTheme="minorHAnsi" w:hAnsiTheme="minorHAnsi" w:cstheme="minorHAnsi"/>
          <w:bCs/>
        </w:rPr>
        <w:t xml:space="preserve">est réalisé </w:t>
      </w:r>
      <w:r>
        <w:rPr>
          <w:rFonts w:asciiTheme="minorHAnsi" w:hAnsiTheme="minorHAnsi" w:cstheme="minorHAnsi"/>
          <w:bCs/>
        </w:rPr>
        <w:t xml:space="preserve">sur les adhésions </w:t>
      </w:r>
      <w:r w:rsidR="00527AFD">
        <w:rPr>
          <w:rFonts w:asciiTheme="minorHAnsi" w:hAnsiTheme="minorHAnsi" w:cstheme="minorHAnsi"/>
          <w:bCs/>
        </w:rPr>
        <w:t>et les cotisations.</w:t>
      </w:r>
    </w:p>
    <w:p w14:paraId="495420F7" w14:textId="77777777" w:rsidR="00F97587" w:rsidRDefault="00F97587" w:rsidP="00F97587">
      <w:pPr>
        <w:rPr>
          <w:rFonts w:asciiTheme="minorHAnsi" w:hAnsiTheme="minorHAnsi" w:cstheme="minorHAnsi"/>
          <w:bCs/>
        </w:rPr>
      </w:pPr>
    </w:p>
    <w:p w14:paraId="3937B9BE" w14:textId="5AD688D5" w:rsidR="00F97587" w:rsidRPr="003D1C19" w:rsidRDefault="00F97587" w:rsidP="00F9758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>
        <w:rPr>
          <w:rFonts w:asciiTheme="minorHAnsi" w:hAnsiTheme="minorHAnsi" w:cstheme="minorHAnsi"/>
          <w:bCs/>
        </w:rPr>
        <w:t>Frédéric Garcia envoie aux membres du CA la liste des adhérents après la réunion.</w:t>
      </w:r>
    </w:p>
    <w:p w14:paraId="43CB4711" w14:textId="77777777" w:rsidR="002E6FB8" w:rsidRDefault="002E6FB8">
      <w:pPr>
        <w:rPr>
          <w:rFonts w:asciiTheme="minorHAnsi" w:hAnsiTheme="minorHAnsi" w:cstheme="minorHAnsi"/>
          <w:bCs/>
        </w:rPr>
      </w:pPr>
    </w:p>
    <w:p w14:paraId="0064B167" w14:textId="029FD295" w:rsidR="002E6FB8" w:rsidRDefault="00F9758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 q</w:t>
      </w:r>
      <w:r w:rsidR="002E6FB8">
        <w:rPr>
          <w:rFonts w:asciiTheme="minorHAnsi" w:hAnsiTheme="minorHAnsi" w:cstheme="minorHAnsi"/>
          <w:bCs/>
        </w:rPr>
        <w:t xml:space="preserve">uestion </w:t>
      </w:r>
      <w:r>
        <w:rPr>
          <w:rFonts w:asciiTheme="minorHAnsi" w:hAnsiTheme="minorHAnsi" w:cstheme="minorHAnsi"/>
          <w:bCs/>
        </w:rPr>
        <w:t xml:space="preserve">du périmètre de </w:t>
      </w:r>
      <w:r w:rsidR="002E6FB8">
        <w:rPr>
          <w:rFonts w:asciiTheme="minorHAnsi" w:hAnsiTheme="minorHAnsi" w:cstheme="minorHAnsi"/>
          <w:bCs/>
        </w:rPr>
        <w:t>diffusion de la newsletter</w:t>
      </w:r>
      <w:r>
        <w:rPr>
          <w:rFonts w:asciiTheme="minorHAnsi" w:hAnsiTheme="minorHAnsi" w:cstheme="minorHAnsi"/>
          <w:bCs/>
        </w:rPr>
        <w:t xml:space="preserve"> est débattue avec son envoi aux seuls adhérents ou à tous les ISST qui le souhaitent</w:t>
      </w:r>
      <w:r w:rsidR="002E6FB8">
        <w:rPr>
          <w:rFonts w:asciiTheme="minorHAnsi" w:hAnsiTheme="minorHAnsi" w:cstheme="minorHAnsi"/>
          <w:bCs/>
        </w:rPr>
        <w:t>.</w:t>
      </w:r>
    </w:p>
    <w:p w14:paraId="2894DA6A" w14:textId="2A79F296" w:rsidR="002E6FB8" w:rsidRDefault="002E6FB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Florence</w:t>
      </w:r>
      <w:r w:rsidR="00527AFD">
        <w:rPr>
          <w:rFonts w:asciiTheme="minorHAnsi" w:hAnsiTheme="minorHAnsi" w:cstheme="minorHAnsi"/>
          <w:bCs/>
        </w:rPr>
        <w:t xml:space="preserve"> Bourgueil,</w:t>
      </w:r>
      <w:r>
        <w:rPr>
          <w:rFonts w:asciiTheme="minorHAnsi" w:hAnsiTheme="minorHAnsi" w:cstheme="minorHAnsi"/>
          <w:bCs/>
        </w:rPr>
        <w:t xml:space="preserve"> qui l’a gérée pendant une dizaine d’année</w:t>
      </w:r>
      <w:r w:rsidR="00527AFD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mettait en double les infos dans la lettre de diffusion et sur le site</w:t>
      </w:r>
      <w:r w:rsidR="00D54026">
        <w:rPr>
          <w:rFonts w:asciiTheme="minorHAnsi" w:hAnsiTheme="minorHAnsi" w:cstheme="minorHAnsi"/>
          <w:bCs/>
        </w:rPr>
        <w:t>.</w:t>
      </w:r>
    </w:p>
    <w:p w14:paraId="62DDA497" w14:textId="2095D4F5" w:rsidR="00D54026" w:rsidRDefault="00D5402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 problématique de la newsletter </w:t>
      </w:r>
      <w:r w:rsidR="00F97587">
        <w:rPr>
          <w:rFonts w:asciiTheme="minorHAnsi" w:hAnsiTheme="minorHAnsi" w:cstheme="minorHAnsi"/>
          <w:bCs/>
        </w:rPr>
        <w:t xml:space="preserve">et du site </w:t>
      </w:r>
      <w:r>
        <w:rPr>
          <w:rFonts w:asciiTheme="minorHAnsi" w:hAnsiTheme="minorHAnsi" w:cstheme="minorHAnsi"/>
          <w:bCs/>
        </w:rPr>
        <w:t xml:space="preserve">est </w:t>
      </w:r>
      <w:r w:rsidR="00F97587">
        <w:rPr>
          <w:rFonts w:asciiTheme="minorHAnsi" w:hAnsiTheme="minorHAnsi" w:cstheme="minorHAnsi"/>
          <w:bCs/>
        </w:rPr>
        <w:t>l’</w:t>
      </w:r>
      <w:r>
        <w:rPr>
          <w:rFonts w:asciiTheme="minorHAnsi" w:hAnsiTheme="minorHAnsi" w:cstheme="minorHAnsi"/>
          <w:bCs/>
        </w:rPr>
        <w:t>alimentation en informations.</w:t>
      </w:r>
    </w:p>
    <w:p w14:paraId="3A5D21C0" w14:textId="235C2036" w:rsidR="00D54026" w:rsidRDefault="00D5402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Il est </w:t>
      </w:r>
      <w:r w:rsidR="00F97587">
        <w:rPr>
          <w:rFonts w:asciiTheme="minorHAnsi" w:hAnsiTheme="minorHAnsi" w:cstheme="minorHAnsi"/>
          <w:bCs/>
        </w:rPr>
        <w:t>proposé</w:t>
      </w:r>
      <w:r>
        <w:rPr>
          <w:rFonts w:asciiTheme="minorHAnsi" w:hAnsiTheme="minorHAnsi" w:cstheme="minorHAnsi"/>
          <w:bCs/>
        </w:rPr>
        <w:t xml:space="preserve"> de solliciter les adhérents pour </w:t>
      </w:r>
      <w:r w:rsidR="00F97587">
        <w:rPr>
          <w:rFonts w:asciiTheme="minorHAnsi" w:hAnsiTheme="minorHAnsi" w:cstheme="minorHAnsi"/>
          <w:bCs/>
        </w:rPr>
        <w:t>qu’à chaque parution</w:t>
      </w:r>
      <w:r w:rsidR="00527AFD">
        <w:rPr>
          <w:rFonts w:asciiTheme="minorHAnsi" w:hAnsiTheme="minorHAnsi" w:cstheme="minorHAnsi"/>
          <w:bCs/>
        </w:rPr>
        <w:t>,</w:t>
      </w:r>
      <w:r w:rsidR="00F97587">
        <w:rPr>
          <w:rFonts w:asciiTheme="minorHAnsi" w:hAnsiTheme="minorHAnsi" w:cstheme="minorHAnsi"/>
          <w:bCs/>
        </w:rPr>
        <w:t xml:space="preserve"> il y ait la réponse à une question posée par l’un d’entre eux</w:t>
      </w:r>
      <w:r>
        <w:rPr>
          <w:rFonts w:asciiTheme="minorHAnsi" w:hAnsiTheme="minorHAnsi" w:cstheme="minorHAnsi"/>
          <w:bCs/>
        </w:rPr>
        <w:t>.</w:t>
      </w:r>
    </w:p>
    <w:p w14:paraId="095016F7" w14:textId="5C55BFCC" w:rsidR="00D54026" w:rsidRDefault="00F9758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Afin de ne pas surcharger les mêmes personnes, i</w:t>
      </w:r>
      <w:r w:rsidR="00D54026">
        <w:rPr>
          <w:rFonts w:asciiTheme="minorHAnsi" w:hAnsiTheme="minorHAnsi" w:cstheme="minorHAnsi"/>
          <w:bCs/>
        </w:rPr>
        <w:t xml:space="preserve">l est </w:t>
      </w:r>
      <w:r>
        <w:rPr>
          <w:rFonts w:asciiTheme="minorHAnsi" w:hAnsiTheme="minorHAnsi" w:cstheme="minorHAnsi"/>
          <w:bCs/>
        </w:rPr>
        <w:t>proposé</w:t>
      </w:r>
      <w:r w:rsidR="00D54026">
        <w:rPr>
          <w:rFonts w:asciiTheme="minorHAnsi" w:hAnsiTheme="minorHAnsi" w:cstheme="minorHAnsi"/>
          <w:bCs/>
        </w:rPr>
        <w:t xml:space="preserve"> de définir une trame</w:t>
      </w:r>
      <w:r>
        <w:rPr>
          <w:rFonts w:asciiTheme="minorHAnsi" w:hAnsiTheme="minorHAnsi" w:cstheme="minorHAnsi"/>
          <w:bCs/>
        </w:rPr>
        <w:t>, puis de désigner</w:t>
      </w:r>
      <w:r w:rsidR="00D5402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l’</w:t>
      </w:r>
      <w:r w:rsidR="00D54026">
        <w:rPr>
          <w:rFonts w:asciiTheme="minorHAnsi" w:hAnsiTheme="minorHAnsi" w:cstheme="minorHAnsi"/>
          <w:bCs/>
        </w:rPr>
        <w:t xml:space="preserve">une </w:t>
      </w:r>
      <w:r>
        <w:rPr>
          <w:rFonts w:asciiTheme="minorHAnsi" w:hAnsiTheme="minorHAnsi" w:cstheme="minorHAnsi"/>
          <w:bCs/>
        </w:rPr>
        <w:t>ou un d’entre nous,</w:t>
      </w:r>
      <w:r w:rsidR="00D5402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chaque</w:t>
      </w:r>
      <w:r w:rsidR="00D54026">
        <w:rPr>
          <w:rFonts w:asciiTheme="minorHAnsi" w:hAnsiTheme="minorHAnsi" w:cstheme="minorHAnsi"/>
          <w:bCs/>
        </w:rPr>
        <w:t xml:space="preserve"> mois</w:t>
      </w:r>
      <w:r>
        <w:rPr>
          <w:rFonts w:asciiTheme="minorHAnsi" w:hAnsiTheme="minorHAnsi" w:cstheme="minorHAnsi"/>
          <w:bCs/>
        </w:rPr>
        <w:t>,</w:t>
      </w:r>
      <w:r w:rsidR="00D54026">
        <w:rPr>
          <w:rFonts w:asciiTheme="minorHAnsi" w:hAnsiTheme="minorHAnsi" w:cstheme="minorHAnsi"/>
          <w:bCs/>
        </w:rPr>
        <w:t xml:space="preserve"> qui assure le remplissage</w:t>
      </w:r>
      <w:r>
        <w:rPr>
          <w:rFonts w:asciiTheme="minorHAnsi" w:hAnsiTheme="minorHAnsi" w:cstheme="minorHAnsi"/>
          <w:bCs/>
        </w:rPr>
        <w:t xml:space="preserve"> des différentes rubriques</w:t>
      </w:r>
      <w:r w:rsidR="00D54026">
        <w:rPr>
          <w:rFonts w:asciiTheme="minorHAnsi" w:hAnsiTheme="minorHAnsi" w:cstheme="minorHAnsi"/>
          <w:bCs/>
        </w:rPr>
        <w:t>.</w:t>
      </w:r>
    </w:p>
    <w:p w14:paraId="65709E69" w14:textId="77777777" w:rsidR="00614316" w:rsidRDefault="00614316">
      <w:pPr>
        <w:rPr>
          <w:rFonts w:asciiTheme="minorHAnsi" w:hAnsiTheme="minorHAnsi" w:cstheme="minorHAnsi"/>
          <w:b/>
          <w:color w:val="FF0000"/>
        </w:rPr>
      </w:pPr>
    </w:p>
    <w:p w14:paraId="78AF44FD" w14:textId="331EF691" w:rsidR="00CA58A7" w:rsidRDefault="00F9758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 w:rsidR="00614316">
        <w:rPr>
          <w:rFonts w:asciiTheme="minorHAnsi" w:hAnsiTheme="minorHAnsi" w:cstheme="minorHAnsi"/>
          <w:bCs/>
        </w:rPr>
        <w:t>Éric</w:t>
      </w:r>
      <w:r>
        <w:rPr>
          <w:rFonts w:asciiTheme="minorHAnsi" w:hAnsiTheme="minorHAnsi" w:cstheme="minorHAnsi"/>
          <w:bCs/>
        </w:rPr>
        <w:t xml:space="preserve"> Galette</w:t>
      </w:r>
      <w:r w:rsidR="00CA58A7">
        <w:rPr>
          <w:rFonts w:asciiTheme="minorHAnsi" w:hAnsiTheme="minorHAnsi" w:cstheme="minorHAnsi"/>
          <w:bCs/>
        </w:rPr>
        <w:t>, Didier</w:t>
      </w:r>
      <w:r>
        <w:rPr>
          <w:rFonts w:asciiTheme="minorHAnsi" w:hAnsiTheme="minorHAnsi" w:cstheme="minorHAnsi"/>
          <w:bCs/>
        </w:rPr>
        <w:t xml:space="preserve"> Julian et </w:t>
      </w:r>
      <w:r w:rsidR="00CA58A7">
        <w:rPr>
          <w:rFonts w:asciiTheme="minorHAnsi" w:hAnsiTheme="minorHAnsi" w:cstheme="minorHAnsi"/>
          <w:bCs/>
        </w:rPr>
        <w:t>Florence</w:t>
      </w:r>
      <w:r>
        <w:rPr>
          <w:rFonts w:asciiTheme="minorHAnsi" w:hAnsiTheme="minorHAnsi" w:cstheme="minorHAnsi"/>
          <w:bCs/>
        </w:rPr>
        <w:t xml:space="preserve"> Bourgueil</w:t>
      </w:r>
      <w:r w:rsidR="00614316">
        <w:rPr>
          <w:rFonts w:asciiTheme="minorHAnsi" w:hAnsiTheme="minorHAnsi" w:cstheme="minorHAnsi"/>
          <w:bCs/>
        </w:rPr>
        <w:t xml:space="preserve"> définissent la ligne éditoriale et créent le squelette de la newsletter</w:t>
      </w:r>
      <w:r w:rsidR="00527AFD">
        <w:rPr>
          <w:rFonts w:asciiTheme="minorHAnsi" w:hAnsiTheme="minorHAnsi" w:cstheme="minorHAnsi"/>
          <w:bCs/>
        </w:rPr>
        <w:t>.</w:t>
      </w:r>
      <w:r w:rsidR="00CA58A7">
        <w:rPr>
          <w:rFonts w:asciiTheme="minorHAnsi" w:hAnsiTheme="minorHAnsi" w:cstheme="minorHAnsi"/>
          <w:bCs/>
        </w:rPr>
        <w:t xml:space="preserve"> </w:t>
      </w:r>
    </w:p>
    <w:p w14:paraId="6219CDC6" w14:textId="77777777" w:rsidR="00CA58A7" w:rsidRDefault="00CA58A7">
      <w:pPr>
        <w:rPr>
          <w:rFonts w:asciiTheme="minorHAnsi" w:hAnsiTheme="minorHAnsi" w:cstheme="minorHAnsi"/>
          <w:bCs/>
        </w:rPr>
      </w:pPr>
    </w:p>
    <w:p w14:paraId="544DDFAE" w14:textId="7DBD3A13" w:rsidR="00CA58A7" w:rsidRDefault="00CA58A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Prochain CA : le </w:t>
      </w:r>
      <w:r w:rsidR="00614316">
        <w:rPr>
          <w:rFonts w:asciiTheme="minorHAnsi" w:hAnsiTheme="minorHAnsi" w:cstheme="minorHAnsi"/>
          <w:bCs/>
        </w:rPr>
        <w:t xml:space="preserve">mardi </w:t>
      </w:r>
      <w:r>
        <w:rPr>
          <w:rFonts w:asciiTheme="minorHAnsi" w:hAnsiTheme="minorHAnsi" w:cstheme="minorHAnsi"/>
          <w:bCs/>
        </w:rPr>
        <w:t>22 avril à 14h</w:t>
      </w:r>
      <w:r w:rsidR="00614316">
        <w:rPr>
          <w:rFonts w:asciiTheme="minorHAnsi" w:hAnsiTheme="minorHAnsi" w:cstheme="minorHAnsi"/>
          <w:bCs/>
        </w:rPr>
        <w:t>0</w:t>
      </w:r>
      <w:r>
        <w:rPr>
          <w:rFonts w:asciiTheme="minorHAnsi" w:hAnsiTheme="minorHAnsi" w:cstheme="minorHAnsi"/>
          <w:bCs/>
        </w:rPr>
        <w:t>0</w:t>
      </w:r>
    </w:p>
    <w:p w14:paraId="3617194E" w14:textId="77777777" w:rsidR="00CA58A7" w:rsidRDefault="00CA58A7">
      <w:pPr>
        <w:rPr>
          <w:rFonts w:asciiTheme="minorHAnsi" w:hAnsiTheme="minorHAnsi" w:cstheme="minorHAnsi"/>
          <w:bCs/>
        </w:rPr>
      </w:pPr>
    </w:p>
    <w:sectPr w:rsidR="00CA58A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D70"/>
    <w:multiLevelType w:val="multilevel"/>
    <w:tmpl w:val="830A8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EC0351"/>
    <w:multiLevelType w:val="multilevel"/>
    <w:tmpl w:val="E9D88FA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447035">
    <w:abstractNumId w:val="1"/>
  </w:num>
  <w:num w:numId="2" w16cid:durableId="198458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D0"/>
    <w:rsid w:val="000C59BF"/>
    <w:rsid w:val="000E3BD0"/>
    <w:rsid w:val="001645CF"/>
    <w:rsid w:val="001B58FA"/>
    <w:rsid w:val="001C0176"/>
    <w:rsid w:val="001C4CA0"/>
    <w:rsid w:val="002E6FB8"/>
    <w:rsid w:val="00315482"/>
    <w:rsid w:val="003275FC"/>
    <w:rsid w:val="0039059E"/>
    <w:rsid w:val="003D1C19"/>
    <w:rsid w:val="0049107E"/>
    <w:rsid w:val="004B2624"/>
    <w:rsid w:val="004D2335"/>
    <w:rsid w:val="005040BE"/>
    <w:rsid w:val="00527AFD"/>
    <w:rsid w:val="005723D0"/>
    <w:rsid w:val="00600E59"/>
    <w:rsid w:val="006102B0"/>
    <w:rsid w:val="00614316"/>
    <w:rsid w:val="00651F9D"/>
    <w:rsid w:val="00663BDB"/>
    <w:rsid w:val="00683AF0"/>
    <w:rsid w:val="006F225B"/>
    <w:rsid w:val="007B46BC"/>
    <w:rsid w:val="009804A7"/>
    <w:rsid w:val="009B5BEA"/>
    <w:rsid w:val="00A9332C"/>
    <w:rsid w:val="00CA58A7"/>
    <w:rsid w:val="00CE3E6F"/>
    <w:rsid w:val="00D33FD2"/>
    <w:rsid w:val="00D528AE"/>
    <w:rsid w:val="00D54026"/>
    <w:rsid w:val="00EF1D47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7038"/>
  <w15:docId w15:val="{A4001A6E-D910-4F71-9FF6-33412173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qFormat/>
    <w:pPr>
      <w:spacing w:after="160"/>
      <w:ind w:left="720"/>
      <w:contextualSpacing/>
    </w:pPr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Montpellier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Poquillon</dc:creator>
  <cp:lastModifiedBy>Pierre Poquillon</cp:lastModifiedBy>
  <cp:revision>2</cp:revision>
  <dcterms:created xsi:type="dcterms:W3CDTF">2025-03-07T14:26:00Z</dcterms:created>
  <dcterms:modified xsi:type="dcterms:W3CDTF">2025-03-07T14:26:00Z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2024-11-06T08:12:35Z</dcterms:created>
  <dc:creator/>
  <dc:description/>
  <dc:language>fr-FR</dc:language>
  <cp:lastModifiedBy/>
  <dcterms:modified xsi:type="dcterms:W3CDTF">2024-11-07T08:52:10Z</dcterms:modified>
  <cp:revision>4</cp:revision>
  <dc:subject/>
  <dc:title/>
</cp:coreProperties>
</file>